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Новые тренды мирового рынка авиадронов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для твиттер</w:t>
      </w:r>
    </w:p>
    <w:p>
      <w:pPr>
        <w:pStyle w:val="Основной текст"/>
        <w:bidi w:val="0"/>
      </w:pPr>
      <w:r>
        <w:rPr>
          <w:rtl w:val="0"/>
        </w:rPr>
        <w:t xml:space="preserve">Рынок авиадронов </w:t>
      </w:r>
      <w:r>
        <w:rPr>
          <w:rtl w:val="0"/>
        </w:rPr>
        <w:t xml:space="preserve">- </w:t>
      </w:r>
      <w:r>
        <w:rPr>
          <w:rtl w:val="0"/>
        </w:rPr>
        <w:t>один из передовых сегментов цифровой экономики</w:t>
      </w:r>
      <w:r>
        <w:rPr>
          <w:rtl w:val="0"/>
        </w:rPr>
        <w:t xml:space="preserve">. </w:t>
      </w:r>
      <w:r>
        <w:rPr>
          <w:rtl w:val="0"/>
        </w:rPr>
        <w:t>Возможности новой техники создали емкий рынок сервисных услуг дронов</w:t>
      </w:r>
      <w:r>
        <w:rPr>
          <w:rtl w:val="0"/>
        </w:rPr>
        <w:t xml:space="preserve">. </w:t>
      </w:r>
      <w:r>
        <w:rPr>
          <w:rtl w:val="0"/>
        </w:rPr>
        <w:t>На сегодняшний день</w:t>
      </w:r>
      <w:r>
        <w:rPr>
          <w:rtl w:val="0"/>
        </w:rPr>
        <w:t xml:space="preserve">, </w:t>
      </w:r>
      <w:r>
        <w:rPr>
          <w:rtl w:val="0"/>
        </w:rPr>
        <w:t xml:space="preserve">только </w:t>
      </w:r>
      <w:r>
        <w:rPr>
          <w:rtl w:val="0"/>
        </w:rPr>
        <w:t xml:space="preserve">16,4% </w:t>
      </w:r>
      <w:r>
        <w:rPr>
          <w:rtl w:val="0"/>
        </w:rPr>
        <w:t>рынка занимают сами дроны</w:t>
      </w:r>
      <w:r>
        <w:rPr>
          <w:rtl w:val="0"/>
        </w:rPr>
        <w:t xml:space="preserve">. 79,3% - </w:t>
      </w:r>
      <w:r>
        <w:rPr>
          <w:rtl w:val="0"/>
        </w:rPr>
        <w:t>это сервисные услуги</w:t>
      </w:r>
      <w:r>
        <w:rPr>
          <w:rtl w:val="0"/>
        </w:rPr>
        <w:t xml:space="preserve">, </w:t>
      </w:r>
      <w:r>
        <w:rPr>
          <w:rtl w:val="0"/>
        </w:rPr>
        <w:t xml:space="preserve">а еще </w:t>
      </w:r>
      <w:r>
        <w:rPr>
          <w:rtl w:val="0"/>
        </w:rPr>
        <w:t xml:space="preserve">4,3% - </w:t>
      </w:r>
      <w:r>
        <w:rPr>
          <w:rtl w:val="0"/>
        </w:rPr>
        <w:t>программное обеспечение</w:t>
      </w:r>
      <w:r>
        <w:rPr>
          <w:rtl w:val="0"/>
        </w:rPr>
        <w:t xml:space="preserve">. </w:t>
      </w:r>
      <w:r>
        <w:rPr>
          <w:rtl w:val="0"/>
        </w:rPr>
        <w:t xml:space="preserve">Прогнозируемый среднегодовой темп роста рынка составляет </w:t>
      </w:r>
      <w:r>
        <w:rPr>
          <w:rtl w:val="0"/>
        </w:rPr>
        <w:t xml:space="preserve">9,4%. </w:t>
      </w:r>
      <w:r>
        <w:rPr>
          <w:rtl w:val="0"/>
        </w:rPr>
        <w:t xml:space="preserve">К </w:t>
      </w:r>
      <w:r>
        <w:rPr>
          <w:rtl w:val="0"/>
        </w:rPr>
        <w:t xml:space="preserve">2026 </w:t>
      </w:r>
      <w:r>
        <w:rPr>
          <w:rtl w:val="0"/>
        </w:rPr>
        <w:t xml:space="preserve">году объем рынка может достигнуть </w:t>
      </w:r>
      <w:r>
        <w:rPr>
          <w:rtl w:val="0"/>
          <w:lang w:val="en-US"/>
        </w:rPr>
        <w:t xml:space="preserve">$41,3 </w:t>
      </w:r>
      <w:r>
        <w:rPr>
          <w:rtl w:val="0"/>
        </w:rPr>
        <w:t>млрд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основной текст</w:t>
      </w:r>
    </w:p>
    <w:p>
      <w:pPr>
        <w:pStyle w:val="Основной текст"/>
        <w:bidi w:val="0"/>
      </w:pPr>
      <w:r>
        <w:rPr>
          <w:rtl w:val="0"/>
        </w:rPr>
        <w:t xml:space="preserve">Коммерческие авиадроны </w:t>
      </w:r>
      <w:r>
        <w:rPr>
          <w:rtl w:val="0"/>
        </w:rPr>
        <w:t xml:space="preserve">- </w:t>
      </w:r>
      <w:r>
        <w:rPr>
          <w:rtl w:val="0"/>
        </w:rPr>
        <w:t>один из развитых рынков</w:t>
      </w:r>
      <w:r>
        <w:rPr>
          <w:rtl w:val="0"/>
        </w:rPr>
        <w:t xml:space="preserve">, </w:t>
      </w:r>
      <w:r>
        <w:rPr>
          <w:rtl w:val="0"/>
        </w:rPr>
        <w:t>наглядно демонстрирующих</w:t>
      </w:r>
      <w:r>
        <w:rPr>
          <w:rtl w:val="0"/>
        </w:rPr>
        <w:t xml:space="preserve">, </w:t>
      </w:r>
      <w:r>
        <w:rPr>
          <w:rtl w:val="0"/>
        </w:rPr>
        <w:t>какие широкие возможности открывает для инновационного малого бизнеса цифровая экономика</w:t>
      </w:r>
      <w:r>
        <w:rPr>
          <w:rtl w:val="0"/>
        </w:rPr>
        <w:t xml:space="preserve">. </w:t>
      </w:r>
      <w:r>
        <w:rPr>
          <w:rtl w:val="0"/>
        </w:rPr>
        <w:t>Безоговорочным лидером рынка дронов</w:t>
      </w:r>
      <w:r>
        <w:rPr>
          <w:rtl w:val="0"/>
        </w:rPr>
        <w:t xml:space="preserve">, </w:t>
      </w:r>
      <w:r>
        <w:rPr>
          <w:rtl w:val="0"/>
        </w:rPr>
        <w:t>на сегодняшний день</w:t>
      </w:r>
      <w:r>
        <w:rPr>
          <w:rtl w:val="0"/>
        </w:rPr>
        <w:t xml:space="preserve">, </w:t>
      </w:r>
      <w:r>
        <w:rPr>
          <w:rtl w:val="0"/>
        </w:rPr>
        <w:t xml:space="preserve">является основанный в </w:t>
      </w:r>
      <w:r>
        <w:rPr>
          <w:rtl w:val="0"/>
        </w:rPr>
        <w:t xml:space="preserve">2006 </w:t>
      </w:r>
      <w:r>
        <w:rPr>
          <w:rtl w:val="0"/>
        </w:rPr>
        <w:t xml:space="preserve">году китайский стартап </w:t>
      </w:r>
      <w:r>
        <w:rPr>
          <w:rtl w:val="0"/>
          <w:lang w:val="en-US"/>
        </w:rPr>
        <w:t>DJI</w:t>
      </w:r>
      <w:r>
        <w:rPr>
          <w:rtl w:val="0"/>
        </w:rPr>
        <w:t xml:space="preserve">. </w:t>
      </w:r>
      <w:r>
        <w:rPr>
          <w:rtl w:val="0"/>
        </w:rPr>
        <w:t xml:space="preserve">За свою историю компания привлекла около </w:t>
      </w:r>
      <w:r>
        <w:rPr>
          <w:rtl w:val="0"/>
        </w:rPr>
        <w:t xml:space="preserve">105 </w:t>
      </w:r>
      <w:r>
        <w:rPr>
          <w:rtl w:val="0"/>
        </w:rPr>
        <w:t>миллионов долларов венчурных инвестиций</w:t>
      </w:r>
      <w:r>
        <w:rPr>
          <w:rtl w:val="0"/>
        </w:rPr>
        <w:t xml:space="preserve">. </w:t>
      </w:r>
      <w:r>
        <w:rPr>
          <w:rtl w:val="0"/>
        </w:rPr>
        <w:t xml:space="preserve">Рыночная капитализация </w:t>
      </w:r>
      <w:r>
        <w:rPr>
          <w:rtl w:val="0"/>
          <w:lang w:val="en-US"/>
        </w:rPr>
        <w:t>DJI</w:t>
      </w:r>
      <w:r>
        <w:rPr>
          <w:rtl w:val="0"/>
        </w:rPr>
        <w:t xml:space="preserve"> сейчас оценивается в </w:t>
      </w:r>
      <w:r>
        <w:rPr>
          <w:rtl w:val="0"/>
        </w:rPr>
        <w:t xml:space="preserve">8-10 </w:t>
      </w:r>
      <w:r>
        <w:rPr>
          <w:rtl w:val="0"/>
        </w:rPr>
        <w:t>миллиардов долларов США</w:t>
      </w:r>
      <w:r>
        <w:rPr>
          <w:rtl w:val="0"/>
        </w:rPr>
        <w:t xml:space="preserve">. </w:t>
      </w:r>
      <w:r>
        <w:rPr>
          <w:rtl w:val="0"/>
        </w:rPr>
        <w:t>Рыночная доля</w:t>
      </w:r>
      <w:r>
        <w:rPr>
          <w:rtl w:val="0"/>
        </w:rPr>
        <w:t xml:space="preserve">, </w:t>
      </w:r>
      <w:r>
        <w:rPr>
          <w:rtl w:val="0"/>
        </w:rPr>
        <w:t xml:space="preserve">по продажам дронов </w:t>
      </w:r>
      <w:r>
        <w:rPr>
          <w:rtl w:val="0"/>
        </w:rPr>
        <w:t xml:space="preserve">- 54%. </w:t>
      </w:r>
      <w:r>
        <w:rPr>
          <w:rtl w:val="0"/>
        </w:rPr>
        <w:t xml:space="preserve">Для сравнения ближайший конкурент </w:t>
      </w:r>
      <w:r>
        <w:rPr>
          <w:rtl w:val="0"/>
        </w:rPr>
        <w:t xml:space="preserve">- </w:t>
      </w:r>
      <w:r>
        <w:rPr>
          <w:rtl w:val="0"/>
          <w:lang w:val="en-US"/>
        </w:rPr>
        <w:t xml:space="preserve">Autel Robotics </w:t>
      </w:r>
      <w:r>
        <w:rPr>
          <w:rtl w:val="0"/>
        </w:rPr>
        <w:t xml:space="preserve">из США занимает лишь </w:t>
      </w:r>
      <w:r>
        <w:rPr>
          <w:rtl w:val="0"/>
        </w:rPr>
        <w:t xml:space="preserve">7% </w:t>
      </w:r>
      <w:r>
        <w:rPr>
          <w:rtl w:val="0"/>
        </w:rPr>
        <w:t>рынка</w:t>
      </w:r>
      <w:r>
        <w:rPr>
          <w:rtl w:val="0"/>
        </w:rPr>
        <w:t xml:space="preserve">. </w:t>
      </w:r>
      <w:r>
        <w:rPr>
          <w:rtl w:val="0"/>
        </w:rPr>
        <w:t>Можно ожидать</w:t>
      </w:r>
      <w:r>
        <w:rPr>
          <w:rtl w:val="0"/>
        </w:rPr>
        <w:t xml:space="preserve">, </w:t>
      </w:r>
      <w:r>
        <w:rPr>
          <w:rtl w:val="0"/>
        </w:rPr>
        <w:t xml:space="preserve">что в перспективе ближайшего десятилетия будет происходить постепенное размывание лидирующего положения </w:t>
      </w:r>
      <w:r>
        <w:rPr>
          <w:rtl w:val="0"/>
          <w:lang w:val="en-US"/>
        </w:rPr>
        <w:t>DJI</w:t>
      </w:r>
      <w:r>
        <w:rPr>
          <w:rtl w:val="0"/>
        </w:rPr>
        <w:t xml:space="preserve">. </w:t>
      </w:r>
      <w:r>
        <w:rPr>
          <w:rtl w:val="0"/>
        </w:rPr>
        <w:t>Новыми игроками могут стать как уже действующие на рынке компании</w:t>
      </w:r>
      <w:r>
        <w:rPr>
          <w:rtl w:val="0"/>
        </w:rPr>
        <w:t xml:space="preserve">, </w:t>
      </w:r>
      <w:r>
        <w:rPr>
          <w:rtl w:val="0"/>
        </w:rPr>
        <w:t>так и новые стартапы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>что основную выручку на рынке авиадронов в настоящее время приносит не оборудование</w:t>
      </w:r>
      <w:r>
        <w:rPr>
          <w:rtl w:val="0"/>
        </w:rPr>
        <w:t xml:space="preserve">, </w:t>
      </w:r>
      <w:r>
        <w:rPr>
          <w:rtl w:val="0"/>
        </w:rPr>
        <w:t>а услуги</w:t>
      </w:r>
      <w:r>
        <w:rPr>
          <w:rtl w:val="0"/>
        </w:rPr>
        <w:t xml:space="preserve">, </w:t>
      </w:r>
      <w:r>
        <w:rPr>
          <w:rtl w:val="0"/>
        </w:rPr>
        <w:t>оказываемые помощью авиадронов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Структура мирового рынка авиадронов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373380</wp:posOffset>
            </wp:positionV>
            <wp:extent cx="6120057" cy="27214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214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  <w:r>
        <w:rPr>
          <w:rtl w:val="0"/>
        </w:rPr>
        <w:t>Значимым трендом отрасли стало расширение использования авиадронов в традиционных секторах</w:t>
      </w:r>
      <w:r>
        <w:rPr>
          <w:rtl w:val="0"/>
        </w:rPr>
        <w:t xml:space="preserve">, </w:t>
      </w:r>
      <w:r>
        <w:rPr>
          <w:rtl w:val="0"/>
        </w:rPr>
        <w:t>таких как видеосъемка</w:t>
      </w:r>
      <w:r>
        <w:rPr>
          <w:rtl w:val="0"/>
        </w:rPr>
        <w:t xml:space="preserve">, </w:t>
      </w:r>
      <w:r>
        <w:rPr>
          <w:rtl w:val="0"/>
        </w:rPr>
        <w:t>строительная отрасль</w:t>
      </w:r>
      <w:r>
        <w:rPr>
          <w:rtl w:val="0"/>
        </w:rPr>
        <w:t xml:space="preserve">, </w:t>
      </w:r>
      <w:r>
        <w:rPr>
          <w:rtl w:val="0"/>
        </w:rPr>
        <w:t>инфраструктурные проекты и поисков</w:t>
      </w:r>
      <w:r>
        <w:rPr>
          <w:rtl w:val="0"/>
        </w:rPr>
        <w:t>-</w:t>
      </w:r>
      <w:r>
        <w:rPr>
          <w:rtl w:val="0"/>
        </w:rPr>
        <w:t>спасательные операции</w:t>
      </w:r>
      <w:r>
        <w:rPr>
          <w:rtl w:val="0"/>
        </w:rPr>
        <w:t xml:space="preserve">. </w:t>
      </w:r>
      <w:r>
        <w:rPr>
          <w:rtl w:val="0"/>
        </w:rPr>
        <w:t>В сфере видеосъемки для многих проектов</w:t>
      </w:r>
      <w:r>
        <w:rPr>
          <w:rtl w:val="0"/>
        </w:rPr>
        <w:t xml:space="preserve">, </w:t>
      </w:r>
      <w:r>
        <w:rPr>
          <w:rtl w:val="0"/>
        </w:rPr>
        <w:t>таких</w:t>
      </w:r>
      <w:r>
        <w:rPr>
          <w:rtl w:val="0"/>
        </w:rPr>
        <w:t xml:space="preserve">,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как документальное кино дроны превратились в основной рабочий инструмент</w:t>
      </w:r>
      <w:r>
        <w:rPr>
          <w:rtl w:val="0"/>
        </w:rPr>
        <w:t xml:space="preserve">. </w:t>
      </w:r>
      <w:r>
        <w:rPr>
          <w:rtl w:val="0"/>
        </w:rPr>
        <w:t>Рост инвестиций в отрасль связан</w:t>
      </w:r>
      <w:r>
        <w:rPr>
          <w:rtl w:val="0"/>
        </w:rPr>
        <w:t xml:space="preserve">, </w:t>
      </w:r>
      <w:r>
        <w:rPr>
          <w:rtl w:val="0"/>
        </w:rPr>
        <w:t>во многом</w:t>
      </w:r>
      <w:r>
        <w:rPr>
          <w:rtl w:val="0"/>
        </w:rPr>
        <w:t xml:space="preserve">, </w:t>
      </w:r>
      <w:r>
        <w:rPr>
          <w:rtl w:val="0"/>
        </w:rPr>
        <w:t>с планами использования авиадронов в сегменте здравоохранения и социальной помощи</w:t>
      </w:r>
      <w:r>
        <w:rPr>
          <w:rtl w:val="0"/>
        </w:rPr>
        <w:t xml:space="preserve">: </w:t>
      </w:r>
      <w:r>
        <w:rPr>
          <w:rtl w:val="0"/>
        </w:rPr>
        <w:t>речь идет о доставке лекарств</w:t>
      </w:r>
      <w:r>
        <w:rPr>
          <w:rtl w:val="0"/>
        </w:rPr>
        <w:t xml:space="preserve">, </w:t>
      </w:r>
      <w:r>
        <w:rPr>
          <w:rtl w:val="0"/>
        </w:rPr>
        <w:t>вакцин и тестовых образцов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>что клиенты</w:t>
      </w:r>
      <w:r>
        <w:rPr>
          <w:rtl w:val="0"/>
        </w:rPr>
        <w:t xml:space="preserve">, </w:t>
      </w:r>
      <w:r>
        <w:rPr>
          <w:rtl w:val="0"/>
        </w:rPr>
        <w:t>заказывая услуги авиадронов предпочитают комплексные решения</w:t>
      </w:r>
      <w:r>
        <w:rPr>
          <w:rtl w:val="0"/>
        </w:rPr>
        <w:t xml:space="preserve">: </w:t>
      </w:r>
      <w:r>
        <w:rPr>
          <w:rtl w:val="0"/>
        </w:rPr>
        <w:t>от пилотирования дрона до обработки и анализа полученных данных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Позитивный синергетический эффект</w:t>
      </w:r>
      <w:r>
        <w:rPr>
          <w:rtl w:val="0"/>
        </w:rPr>
        <w:t xml:space="preserve">, </w:t>
      </w:r>
      <w:r>
        <w:rPr>
          <w:rtl w:val="0"/>
        </w:rPr>
        <w:t xml:space="preserve">оказываемый на смежные отрасли </w:t>
      </w:r>
      <w:r>
        <w:rPr>
          <w:rtl w:val="0"/>
        </w:rPr>
        <w:t xml:space="preserve">- </w:t>
      </w:r>
      <w:r>
        <w:rPr>
          <w:rtl w:val="0"/>
        </w:rPr>
        <w:t>одно из преимуществ развитой индустрии авиадронов</w:t>
      </w:r>
      <w:r>
        <w:rPr>
          <w:rtl w:val="0"/>
        </w:rPr>
        <w:t xml:space="preserve">. </w:t>
      </w:r>
      <w:r>
        <w:rPr>
          <w:rtl w:val="0"/>
        </w:rPr>
        <w:t xml:space="preserve">В качестве примера можно привести разработку и производство устройств </w:t>
      </w:r>
      <w:r>
        <w:rPr>
          <w:rtl w:val="0"/>
        </w:rPr>
        <w:t xml:space="preserve">- </w:t>
      </w:r>
      <w:r>
        <w:rPr>
          <w:rtl w:val="0"/>
        </w:rPr>
        <w:t>постаматов</w:t>
      </w:r>
      <w:r>
        <w:rPr>
          <w:rtl w:val="0"/>
        </w:rPr>
        <w:t xml:space="preserve">, </w:t>
      </w:r>
      <w:r>
        <w:rPr>
          <w:rtl w:val="0"/>
        </w:rPr>
        <w:t>оснащенных специальными площадками для посадки дронов</w:t>
      </w:r>
      <w:r>
        <w:rPr>
          <w:rtl w:val="0"/>
        </w:rPr>
        <w:t xml:space="preserve">. </w:t>
      </w:r>
      <w:r>
        <w:rPr>
          <w:rtl w:val="0"/>
        </w:rPr>
        <w:t>Такие постаматы дают возможность безопасно принять груз и осуществить подзарядку аккумуляторов дронов</w:t>
      </w:r>
      <w:r>
        <w:rPr>
          <w:rtl w:val="0"/>
        </w:rPr>
        <w:t xml:space="preserve">. </w:t>
      </w:r>
      <w:r>
        <w:rPr>
          <w:rtl w:val="0"/>
        </w:rPr>
        <w:t>Россия здесь находится в мировом тренде</w:t>
      </w:r>
      <w:r>
        <w:rPr>
          <w:rtl w:val="0"/>
        </w:rPr>
        <w:t xml:space="preserve">, </w:t>
      </w:r>
      <w:r>
        <w:rPr>
          <w:rtl w:val="0"/>
        </w:rPr>
        <w:t>ряд инновационных стартапов успешно ведут исследования и разработки в этом направлении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 целом ожидается</w:t>
      </w:r>
      <w:r>
        <w:rPr>
          <w:rtl w:val="0"/>
        </w:rPr>
        <w:t xml:space="preserve">, </w:t>
      </w:r>
      <w:r>
        <w:rPr>
          <w:rtl w:val="0"/>
        </w:rPr>
        <w:t xml:space="preserve">что в перспективе до </w:t>
      </w:r>
      <w:r>
        <w:rPr>
          <w:rtl w:val="0"/>
        </w:rPr>
        <w:t xml:space="preserve">2026 </w:t>
      </w:r>
      <w:r>
        <w:rPr>
          <w:rtl w:val="0"/>
        </w:rPr>
        <w:t>года отрасль продолжит рост</w:t>
      </w:r>
      <w:r>
        <w:rPr>
          <w:rtl w:val="0"/>
        </w:rPr>
        <w:t xml:space="preserve">, </w:t>
      </w:r>
      <w:r>
        <w:rPr>
          <w:rtl w:val="0"/>
        </w:rPr>
        <w:t xml:space="preserve">в среднем на </w:t>
      </w:r>
      <w:r>
        <w:rPr>
          <w:rtl w:val="0"/>
        </w:rPr>
        <w:t xml:space="preserve">9,4% </w:t>
      </w:r>
      <w:r>
        <w:rPr>
          <w:rtl w:val="0"/>
        </w:rPr>
        <w:t>ежегодно</w:t>
      </w:r>
      <w:r>
        <w:rPr>
          <w:rtl w:val="0"/>
        </w:rPr>
        <w:t xml:space="preserve">. </w:t>
      </w:r>
      <w:r>
        <w:rPr>
          <w:rtl w:val="0"/>
        </w:rPr>
        <w:t xml:space="preserve">Прогнозируемый объем рынка через </w:t>
      </w:r>
      <w:r>
        <w:rPr>
          <w:rtl w:val="0"/>
        </w:rPr>
        <w:t xml:space="preserve">5 </w:t>
      </w:r>
      <w:r>
        <w:rPr>
          <w:rtl w:val="0"/>
        </w:rPr>
        <w:t xml:space="preserve">лет </w:t>
      </w:r>
      <w:r>
        <w:rPr>
          <w:rtl w:val="0"/>
        </w:rPr>
        <w:t xml:space="preserve">- </w:t>
      </w:r>
      <w:r>
        <w:rPr>
          <w:rtl w:val="0"/>
        </w:rPr>
        <w:t xml:space="preserve">составит </w:t>
      </w:r>
      <w:r>
        <w:rPr>
          <w:rtl w:val="0"/>
        </w:rPr>
        <w:t xml:space="preserve">41,3 </w:t>
      </w:r>
      <w:r>
        <w:rPr>
          <w:rtl w:val="0"/>
        </w:rPr>
        <w:t>млрд</w:t>
      </w:r>
      <w:r>
        <w:rPr>
          <w:rtl w:val="0"/>
        </w:rPr>
        <w:t xml:space="preserve">. </w:t>
      </w:r>
      <w:r>
        <w:rPr>
          <w:rtl w:val="0"/>
        </w:rPr>
        <w:t>долл</w:t>
      </w:r>
      <w:r>
        <w:rPr>
          <w:rtl w:val="0"/>
        </w:rPr>
        <w:t xml:space="preserve">. </w:t>
      </w:r>
      <w:r>
        <w:rPr>
          <w:rtl w:val="0"/>
        </w:rPr>
        <w:t>США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Елены Скрынник</w:t>
      </w:r>
    </w:p>
    <w:p>
      <w:pPr>
        <w:pStyle w:val="Основной текст"/>
        <w:bidi w:val="0"/>
      </w:pPr>
      <w:r>
        <w:rPr>
          <w:rtl w:val="0"/>
        </w:rPr>
        <w:t>Я считаю</w:t>
      </w:r>
      <w:r>
        <w:rPr>
          <w:rtl w:val="0"/>
        </w:rPr>
        <w:t xml:space="preserve">, </w:t>
      </w:r>
      <w:r>
        <w:rPr>
          <w:rtl w:val="0"/>
        </w:rPr>
        <w:t>что одним из главных факторов успеха малого бизнеса является емкий внутренний рынок</w:t>
      </w:r>
      <w:r>
        <w:rPr>
          <w:rtl w:val="0"/>
        </w:rPr>
        <w:t xml:space="preserve">. </w:t>
      </w:r>
      <w:r>
        <w:rPr>
          <w:rtl w:val="0"/>
        </w:rPr>
        <w:t>Россия</w:t>
      </w:r>
      <w:r>
        <w:rPr>
          <w:rtl w:val="0"/>
        </w:rPr>
        <w:t xml:space="preserve">, </w:t>
      </w:r>
      <w:r>
        <w:rPr>
          <w:rtl w:val="0"/>
        </w:rPr>
        <w:t>в настоящее время</w:t>
      </w:r>
      <w:r>
        <w:rPr>
          <w:rtl w:val="0"/>
        </w:rPr>
        <w:t xml:space="preserve">, </w:t>
      </w:r>
      <w:r>
        <w:rPr>
          <w:rtl w:val="0"/>
        </w:rPr>
        <w:t>активно ведет жилищное</w:t>
      </w:r>
      <w:r>
        <w:rPr>
          <w:rtl w:val="0"/>
        </w:rPr>
        <w:t xml:space="preserve">, </w:t>
      </w:r>
      <w:r>
        <w:rPr>
          <w:rtl w:val="0"/>
        </w:rPr>
        <w:t>промышленное и инфраструктурое строительство</w:t>
      </w:r>
      <w:r>
        <w:rPr>
          <w:rtl w:val="0"/>
        </w:rPr>
        <w:t xml:space="preserve">. </w:t>
      </w:r>
      <w:r>
        <w:rPr>
          <w:rtl w:val="0"/>
        </w:rPr>
        <w:t>По оценкам экспертов</w:t>
      </w:r>
      <w:r>
        <w:rPr>
          <w:rtl w:val="0"/>
        </w:rPr>
        <w:t xml:space="preserve">, </w:t>
      </w:r>
      <w:r>
        <w:rPr>
          <w:rtl w:val="0"/>
        </w:rPr>
        <w:t xml:space="preserve">объем этого рынка РФ в </w:t>
      </w:r>
      <w:r>
        <w:rPr>
          <w:rtl w:val="0"/>
        </w:rPr>
        <w:t xml:space="preserve">2020 </w:t>
      </w:r>
      <w:r>
        <w:rPr>
          <w:rtl w:val="0"/>
        </w:rPr>
        <w:t xml:space="preserve">году составляет </w:t>
      </w:r>
      <w:r>
        <w:rPr>
          <w:rtl w:val="0"/>
        </w:rPr>
        <w:t xml:space="preserve">9,5 </w:t>
      </w:r>
      <w:r>
        <w:rPr>
          <w:rtl w:val="0"/>
        </w:rPr>
        <w:t>трлн</w:t>
      </w:r>
      <w:r>
        <w:rPr>
          <w:rtl w:val="0"/>
        </w:rPr>
        <w:t xml:space="preserve">. </w:t>
      </w:r>
      <w:r>
        <w:rPr>
          <w:rtl w:val="0"/>
        </w:rPr>
        <w:t>руб</w:t>
      </w:r>
      <w:r>
        <w:rPr>
          <w:rtl w:val="0"/>
        </w:rPr>
        <w:t xml:space="preserve">. </w:t>
      </w:r>
      <w:r>
        <w:rPr>
          <w:rtl w:val="0"/>
        </w:rPr>
        <w:t>Как показывает мировой опыт</w:t>
      </w:r>
      <w:r>
        <w:rPr>
          <w:rtl w:val="0"/>
        </w:rPr>
        <w:t xml:space="preserve">, </w:t>
      </w:r>
      <w:r>
        <w:rPr>
          <w:rtl w:val="0"/>
        </w:rPr>
        <w:t>строительные компании это один из главных потребителей услуг дронов</w:t>
      </w:r>
      <w:r>
        <w:rPr>
          <w:rtl w:val="0"/>
        </w:rPr>
        <w:t xml:space="preserve">. </w:t>
      </w:r>
      <w:r>
        <w:rPr>
          <w:rtl w:val="0"/>
        </w:rPr>
        <w:t>Опираясь на этот емкий рынок и создавая преференции для отечественных технологий Россия может с успехом развивать национальные инновационные стартапы</w:t>
      </w:r>
      <w:r>
        <w:rPr>
          <w:rtl w:val="0"/>
        </w:rPr>
        <w:t xml:space="preserve">, </w:t>
      </w:r>
      <w:r>
        <w:rPr>
          <w:rtl w:val="0"/>
        </w:rPr>
        <w:t>специализирующиеся в области авиадронов</w:t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